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E5201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1E5201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67CC6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81978">
        <w:rPr>
          <w:rFonts w:ascii="Corbel" w:hAnsi="Corbel"/>
          <w:sz w:val="20"/>
          <w:szCs w:val="20"/>
        </w:rPr>
        <w:t>202</w:t>
      </w:r>
      <w:r w:rsidR="00E67CC6">
        <w:rPr>
          <w:rFonts w:ascii="Corbel" w:hAnsi="Corbel"/>
          <w:sz w:val="20"/>
          <w:szCs w:val="20"/>
        </w:rPr>
        <w:t>4</w:t>
      </w:r>
      <w:r w:rsidR="00C81978">
        <w:rPr>
          <w:rFonts w:ascii="Corbel" w:hAnsi="Corbel"/>
          <w:sz w:val="20"/>
          <w:szCs w:val="20"/>
        </w:rPr>
        <w:t>-202</w:t>
      </w:r>
      <w:r w:rsidR="00E67CC6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14929" w:rsidRDefault="00A14929" w:rsidP="00A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933A5" w:rsidRPr="009C54AE" w:rsidRDefault="00DD2D80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933A5" w:rsidRPr="009C54AE" w:rsidRDefault="00DD2D80" w:rsidP="005172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33A5" w:rsidRPr="009C54AE" w:rsidRDefault="003819F9" w:rsidP="00124C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24C89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 w:rsidR="00F05B52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933A5" w:rsidRPr="009C54AE" w:rsidRDefault="006A2A2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933A5" w:rsidRPr="009C54AE" w:rsidRDefault="002A390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933A5" w:rsidRPr="009C54AE" w:rsidRDefault="002A390A" w:rsidP="002A390A">
            <w:pPr>
              <w:pStyle w:val="Odpowiedzi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>rzygotowanie psychologiczno - pedagogiczne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933A5" w:rsidRPr="009C54AE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4933A5" w:rsidRPr="002A390A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933A5" w:rsidRPr="00DD2D80" w:rsidRDefault="00835A00" w:rsidP="00835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dr. hab. 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Roman Pelczar 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4933A5" w:rsidRPr="00F05B52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933A5" w:rsidRPr="00F05B52" w:rsidRDefault="004933A5" w:rsidP="006A2A2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53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53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771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A15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E22C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>:</w:t>
      </w:r>
    </w:p>
    <w:p w:rsidR="009C54AE" w:rsidRDefault="00C5311D" w:rsidP="001E22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835A00">
        <w:rPr>
          <w:rFonts w:ascii="Corbel" w:hAnsi="Corbel"/>
          <w:b w:val="0"/>
          <w:smallCaps w:val="0"/>
          <w:szCs w:val="24"/>
        </w:rPr>
        <w:t>E</w:t>
      </w:r>
      <w:r>
        <w:rPr>
          <w:rFonts w:ascii="Corbel" w:hAnsi="Corbel"/>
          <w:b w:val="0"/>
          <w:smallCaps w:val="0"/>
          <w:szCs w:val="24"/>
        </w:rPr>
        <w:t>gzamin</w:t>
      </w:r>
      <w:r w:rsidR="00835A00">
        <w:rPr>
          <w:rFonts w:ascii="Corbel" w:hAnsi="Corbel"/>
          <w:b w:val="0"/>
          <w:smallCaps w:val="0"/>
          <w:szCs w:val="24"/>
        </w:rPr>
        <w:t xml:space="preserve"> pisemny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Default="002A158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:rsidR="0085747A" w:rsidRPr="009C54AE" w:rsidRDefault="002A1581" w:rsidP="001E22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364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:rsidTr="002A390A">
        <w:trPr>
          <w:trHeight w:val="887"/>
        </w:trPr>
        <w:tc>
          <w:tcPr>
            <w:tcW w:w="851" w:type="dxa"/>
            <w:vAlign w:val="center"/>
          </w:tcPr>
          <w:p w:rsidR="008574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:rsidR="00F30869" w:rsidRPr="009C54AE" w:rsidRDefault="00F308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F30869" w:rsidRPr="002A390A" w:rsidRDefault="00F30869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Przekonanie studentów o tym, że współczesność edukacyjna jest rezultatem ciągłości i zmiany, występujących w </w:t>
            </w:r>
            <w:r w:rsidR="00835A00">
              <w:rPr>
                <w:rFonts w:ascii="Corbel" w:hAnsi="Corbel" w:cs="Arial"/>
                <w:b w:val="0"/>
                <w:bCs/>
                <w:sz w:val="24"/>
                <w:szCs w:val="24"/>
              </w:rPr>
              <w:t>historycznym procesie powszechn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ej działalności edukacyjnej człowieka.</w:t>
            </w:r>
          </w:p>
        </w:tc>
      </w:tr>
      <w:tr w:rsidR="00B3592E" w:rsidRPr="009C54AE" w:rsidTr="00923D7D">
        <w:trPr>
          <w:trHeight w:val="948"/>
        </w:trPr>
        <w:tc>
          <w:tcPr>
            <w:tcW w:w="851" w:type="dxa"/>
            <w:vAlign w:val="center"/>
          </w:tcPr>
          <w:p w:rsidR="00B3592E" w:rsidRPr="009C54AE" w:rsidRDefault="00B359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3592E" w:rsidRPr="00F30869" w:rsidRDefault="00B3592E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530CE" w:rsidRPr="009C54AE" w:rsidRDefault="002530C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927DC" w:rsidRPr="009C54AE" w:rsidTr="002530CE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DC" w:rsidRPr="009C54AE" w:rsidTr="002A390A">
        <w:tc>
          <w:tcPr>
            <w:tcW w:w="1679" w:type="dxa"/>
          </w:tcPr>
          <w:p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564BBF" w:rsidRPr="00F43496" w:rsidRDefault="00937B8D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 koncepcje wychowania i kształcenia w poszczególnych epokach historycznych oraz  potrafi  je  krytycznie oceni</w:t>
            </w:r>
            <w:r w:rsidR="00D37B35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:rsidR="0085747A" w:rsidRPr="002C4844" w:rsidRDefault="002C4844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937B8D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37B8D" w:rsidRDefault="00937B8D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>
              <w:rPr>
                <w:rFonts w:ascii="Corbel" w:hAnsi="Corbel"/>
                <w:sz w:val="24"/>
                <w:szCs w:val="24"/>
              </w:rPr>
              <w:t xml:space="preserve"> na przestrzeni dziejów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B43D55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937B8D" w:rsidRDefault="00B43D55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7F668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37B8D" w:rsidRDefault="0027281C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relacjach nauczyciel –uczeń-rodzic na przestrzeni dziejów 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530CE" w:rsidRPr="009C54AE" w:rsidTr="002A390A">
        <w:tc>
          <w:tcPr>
            <w:tcW w:w="1679" w:type="dxa"/>
          </w:tcPr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2530CE" w:rsidRDefault="002530CE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:rsidR="002530CE" w:rsidRPr="002A390A" w:rsidRDefault="002530CE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4927DC" w:rsidRPr="009C54AE" w:rsidTr="002A390A">
        <w:tc>
          <w:tcPr>
            <w:tcW w:w="1679" w:type="dxa"/>
          </w:tcPr>
          <w:p w:rsidR="004927DC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:rsidR="004927DC" w:rsidRPr="002A390A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4927DC" w:rsidRPr="009C54AE" w:rsidTr="002A390A">
        <w:tc>
          <w:tcPr>
            <w:tcW w:w="1679" w:type="dxa"/>
          </w:tcPr>
          <w:p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="0027281C" w:rsidRDefault="00030D1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 się o przeszłości edukacyjno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:rsidR="004927DC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4927DC" w:rsidRPr="009C54AE" w:rsidTr="002A390A">
        <w:tc>
          <w:tcPr>
            <w:tcW w:w="1679" w:type="dxa"/>
          </w:tcPr>
          <w:p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:rsidR="00F43496" w:rsidRPr="00F43496" w:rsidRDefault="00605C34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:rsidR="002C4844" w:rsidRPr="002A390A" w:rsidRDefault="002C48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="004933A5" w:rsidRPr="002C4844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F0006B" w:rsidRPr="009C54AE" w:rsidTr="002A390A">
        <w:tc>
          <w:tcPr>
            <w:tcW w:w="1679" w:type="dxa"/>
          </w:tcPr>
          <w:p w:rsidR="00F0006B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="00F0006B" w:rsidRPr="009C54AE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F0006B" w:rsidRPr="00F43496" w:rsidRDefault="00CD4D3B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historycznych</w:t>
            </w:r>
          </w:p>
        </w:tc>
        <w:tc>
          <w:tcPr>
            <w:tcW w:w="1865" w:type="dxa"/>
            <w:vAlign w:val="center"/>
          </w:tcPr>
          <w:p w:rsidR="00F0006B" w:rsidRPr="002C4844" w:rsidRDefault="00F0006B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AC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w:rsidR="0085747A" w:rsidRPr="009C54AE" w:rsidTr="00292AC7">
        <w:trPr>
          <w:trHeight w:val="312"/>
        </w:trPr>
        <w:tc>
          <w:tcPr>
            <w:tcW w:w="9520" w:type="dxa"/>
          </w:tcPr>
          <w:p w:rsidR="00100244" w:rsidRP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w:rsidR="00100244" w:rsidRPr="009C54AE" w:rsidTr="00292AC7">
        <w:trPr>
          <w:trHeight w:val="250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w:rsidR="00100244" w:rsidRPr="009C54AE" w:rsidTr="00292AC7">
        <w:trPr>
          <w:trHeight w:val="312"/>
        </w:trPr>
        <w:tc>
          <w:tcPr>
            <w:tcW w:w="9520" w:type="dxa"/>
          </w:tcPr>
          <w:p w:rsidR="00292AC7" w:rsidRPr="00292AC7" w:rsidRDefault="00A2524A" w:rsidP="00292AC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w:rsidR="00292AC7" w:rsidRPr="009C54AE" w:rsidTr="00292AC7">
        <w:trPr>
          <w:trHeight w:val="264"/>
        </w:trPr>
        <w:tc>
          <w:tcPr>
            <w:tcW w:w="9520" w:type="dxa"/>
          </w:tcPr>
          <w:p w:rsidR="00292AC7" w:rsidRDefault="00292AC7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w:rsidR="00100244" w:rsidRPr="009C54AE" w:rsidTr="00292AC7">
        <w:trPr>
          <w:trHeight w:val="190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w:rsidR="00100244" w:rsidRPr="009C54AE" w:rsidTr="00292AC7">
        <w:trPr>
          <w:trHeight w:val="228"/>
        </w:trPr>
        <w:tc>
          <w:tcPr>
            <w:tcW w:w="9520" w:type="dxa"/>
          </w:tcPr>
          <w:p w:rsidR="00A2524A" w:rsidRPr="00292AC7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="00A7259E" w:rsidRPr="00292AC7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:rsidR="00292AC7" w:rsidRPr="00292AC7" w:rsidRDefault="00292AC7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:rsidR="00100244" w:rsidRPr="00292AC7" w:rsidRDefault="00A7259E" w:rsidP="00A7259E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404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4044B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 humanizmu i jej polscy przedstawiciele: Szymon Marycjusz, Sebastian Petrycy, Andrzej Frycz Modrzewski, Erazm Gliczner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nurty pedagogiki nowożytnej. Poglądy pedagogiczne Jana Amosa Komeńskiego. Znaczenie myśli Johna Locka, Jana Jakuba Rousseau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Default="00FB4687" w:rsidP="00FB46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:rsidR="00764914" w:rsidRPr="009C54AE" w:rsidRDefault="00764914" w:rsidP="0076491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w:rsidR="00764914" w:rsidRPr="009C54AE" w:rsidTr="00923D7D">
        <w:tc>
          <w:tcPr>
            <w:tcW w:w="9639" w:type="dxa"/>
          </w:tcPr>
          <w:p w:rsidR="00764914" w:rsidRDefault="00DD106A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E.Key, H. Parkhurst,                  O. Decroly ,  M. Montessori, H. Rowid,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w:rsidR="009114CA" w:rsidRPr="009C54AE" w:rsidTr="00923D7D">
        <w:tc>
          <w:tcPr>
            <w:tcW w:w="9639" w:type="dxa"/>
          </w:tcPr>
          <w:p w:rsidR="009114CA" w:rsidRDefault="00E4044B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="0085747A" w:rsidRPr="00E4044B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="0085747A" w:rsidRPr="00E4044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4044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4044B">
        <w:rPr>
          <w:rFonts w:ascii="Corbel" w:hAnsi="Corbel"/>
          <w:b w:val="0"/>
          <w:smallCaps w:val="0"/>
          <w:szCs w:val="24"/>
        </w:rPr>
        <w:t>wykład z prezentacją multimedialną</w:t>
      </w:r>
      <w:r w:rsidR="005A4AAB" w:rsidRPr="00E4044B">
        <w:rPr>
          <w:rFonts w:ascii="Corbel" w:hAnsi="Corbel"/>
          <w:b w:val="0"/>
          <w:smallCaps w:val="0"/>
          <w:szCs w:val="24"/>
        </w:rPr>
        <w:t>,</w:t>
      </w:r>
    </w:p>
    <w:p w:rsidR="0085747A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4044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4044B">
        <w:rPr>
          <w:rFonts w:ascii="Corbel" w:hAnsi="Corbel"/>
          <w:b w:val="0"/>
          <w:smallCaps w:val="0"/>
          <w:szCs w:val="24"/>
        </w:rPr>
        <w:t>tekstów z dyskusją,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4044B">
        <w:rPr>
          <w:rFonts w:ascii="Corbel" w:hAnsi="Corbel"/>
          <w:b w:val="0"/>
          <w:smallCaps w:val="0"/>
          <w:szCs w:val="24"/>
        </w:rPr>
        <w:t>praca w </w:t>
      </w:r>
      <w:r w:rsidR="0085747A" w:rsidRPr="00E4044B">
        <w:rPr>
          <w:rFonts w:ascii="Corbel" w:hAnsi="Corbel"/>
          <w:b w:val="0"/>
          <w:smallCaps w:val="0"/>
          <w:szCs w:val="24"/>
        </w:rPr>
        <w:t>grupach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4044B">
        <w:rPr>
          <w:rFonts w:ascii="Corbel" w:hAnsi="Corbel"/>
          <w:b w:val="0"/>
          <w:smallCaps w:val="0"/>
          <w:szCs w:val="24"/>
        </w:rPr>
        <w:t>dyskusja</w:t>
      </w:r>
      <w:r w:rsidR="005A4AAB" w:rsidRPr="00E4044B">
        <w:rPr>
          <w:rFonts w:ascii="Corbel" w:hAnsi="Corbel"/>
          <w:b w:val="0"/>
          <w:smallCaps w:val="0"/>
          <w:szCs w:val="24"/>
        </w:rPr>
        <w:t>)</w:t>
      </w:r>
    </w:p>
    <w:p w:rsidR="00E960BB" w:rsidRPr="00E404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E404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100244">
        <w:trPr>
          <w:trHeight w:val="360"/>
        </w:trPr>
        <w:tc>
          <w:tcPr>
            <w:tcW w:w="1985" w:type="dxa"/>
          </w:tcPr>
          <w:p w:rsidR="006721BB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100244" w:rsidRPr="009C54AE" w:rsidTr="00C05F44">
        <w:trPr>
          <w:trHeight w:val="228"/>
        </w:trPr>
        <w:tc>
          <w:tcPr>
            <w:tcW w:w="1985" w:type="dxa"/>
          </w:tcPr>
          <w:p w:rsidR="00100244" w:rsidRPr="002A390A" w:rsidRDefault="00100244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00244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100244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obserwacja w czasie zajęć, kolokwium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721BB" w:rsidP="006721B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 w:rsidR="00835A00">
              <w:rPr>
                <w:rFonts w:ascii="Corbel" w:hAnsi="Corbel"/>
                <w:b w:val="0"/>
                <w:smallCaps w:val="0"/>
                <w:szCs w:val="24"/>
              </w:rPr>
              <w:t xml:space="preserve">pisemny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(wykład-ćwiczenia)</w:t>
            </w:r>
          </w:p>
          <w:p w:rsidR="0085747A" w:rsidRPr="006721BB" w:rsidRDefault="006721BB" w:rsidP="00F13A5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E5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048A0" w:rsidP="000048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721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2</w:t>
            </w:r>
          </w:p>
          <w:p w:rsidR="00C61DC5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(przygotowanie do zajęć,</w:t>
            </w:r>
            <w:r w:rsidR="001E22C2">
              <w:rPr>
                <w:rFonts w:ascii="Corbel" w:hAnsi="Corbel"/>
                <w:sz w:val="24"/>
                <w:szCs w:val="24"/>
              </w:rPr>
              <w:t xml:space="preserve"> kolokwium,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77" w:type="dxa"/>
          </w:tcPr>
          <w:p w:rsidR="006721BB" w:rsidRPr="009C54AE" w:rsidRDefault="006721BB" w:rsidP="00E404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17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721BB" w:rsidP="006721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:rsidR="0085747A" w:rsidRPr="009C54AE" w:rsidRDefault="0071620A" w:rsidP="00E4044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6C20D0" w:rsidRPr="00062C02" w:rsidRDefault="0085747A" w:rsidP="00062C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6C20D0" w:rsidRPr="006C20D0">
              <w:trPr>
                <w:trHeight w:val="395"/>
              </w:trPr>
              <w:tc>
                <w:tcPr>
                  <w:tcW w:w="0" w:type="auto"/>
                </w:tcPr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lastRenderedPageBreak/>
                    <w:t>1. Jaeger</w:t>
                  </w:r>
                  <w:r w:rsidR="00062C02" w:rsidRP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Paideia.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2. Litak</w:t>
                  </w:r>
                  <w:r w:rsidR="00062C02" w:rsidRP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3. Draus</w:t>
                  </w:r>
                  <w:r w:rsidR="00062C02" w:rsidRP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="00062C02" w:rsidRP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Miąso, Warszawa 1980. </w:t>
                  </w:r>
                </w:p>
                <w:p w:rsidR="00062C02" w:rsidRDefault="00062C02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Krasuski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:rsidR="00835A00" w:rsidRDefault="00835A00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 w:rsidRPr="00835A00"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:rsidR="00062C02" w:rsidRPr="00062C02" w:rsidRDefault="00835A00" w:rsidP="00062C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7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="00062C02" w:rsidRP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:rsidR="00062C02" w:rsidRDefault="00835A00" w:rsidP="00062C02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8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="00062C02"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:rsidR="00615198" w:rsidRPr="00062C02" w:rsidRDefault="00835A00" w:rsidP="00E404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9</w:t>
                  </w:r>
                  <w:r w:rsidR="00615198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. Możdżeń S., </w:t>
                  </w:r>
                  <w:r w:rsidR="00615198"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(t.I,II,III</w:t>
                  </w:r>
                  <w:r w:rsidR="00615198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:rsidR="006C20D0" w:rsidRPr="006C20D0" w:rsidRDefault="006C20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31CFB" w:rsidTr="008C1AAA">
        <w:trPr>
          <w:trHeight w:val="397"/>
        </w:trPr>
        <w:tc>
          <w:tcPr>
            <w:tcW w:w="7513" w:type="dxa"/>
          </w:tcPr>
          <w:p w:rsidR="0085747A" w:rsidRPr="00B31CFB" w:rsidRDefault="0085747A" w:rsidP="008C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2. 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 T., Zarys historii wychowania (1945-1989), (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wiata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:rsid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:rsidR="00B31CFB" w:rsidRPr="00B31CFB" w:rsidRDefault="008C1AAA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Szulakiewicz W., 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="00B31CFB"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Szulakiewicz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:rsidR="00062C02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:rsidR="00615198" w:rsidRDefault="00615198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r w:rsidRPr="002A1E39">
              <w:rPr>
                <w:sz w:val="24"/>
                <w:szCs w:val="24"/>
              </w:rPr>
              <w:t xml:space="preserve">Juśko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:rsidR="00DD41AB" w:rsidRDefault="00DD41A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autonomicznym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E4044B" w:rsidRDefault="00E4044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:rsidR="002A1E39" w:rsidRPr="00DD41AB" w:rsidRDefault="00E4044B" w:rsidP="00E4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w:rsidR="0085747A" w:rsidRPr="009C54AE" w:rsidRDefault="0085747A" w:rsidP="000750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AD8" w:rsidRDefault="00B01AD8" w:rsidP="00C16ABF">
      <w:pPr>
        <w:spacing w:after="0" w:line="240" w:lineRule="auto"/>
      </w:pPr>
      <w:r>
        <w:separator/>
      </w:r>
    </w:p>
  </w:endnote>
  <w:endnote w:type="continuationSeparator" w:id="0">
    <w:p w:rsidR="00B01AD8" w:rsidRDefault="00B01AD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0783956"/>
      <w:docPartObj>
        <w:docPartGallery w:val="Page Numbers (Bottom of Page)"/>
        <w:docPartUnique/>
      </w:docPartObj>
    </w:sdtPr>
    <w:sdtEndPr/>
    <w:sdtContent>
      <w:p w:rsidR="002A1E39" w:rsidRDefault="00ED27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C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1E39" w:rsidRDefault="002A1E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AD8" w:rsidRDefault="00B01AD8" w:rsidP="00C16ABF">
      <w:pPr>
        <w:spacing w:after="0" w:line="240" w:lineRule="auto"/>
      </w:pPr>
      <w:r>
        <w:separator/>
      </w:r>
    </w:p>
  </w:footnote>
  <w:footnote w:type="continuationSeparator" w:id="0">
    <w:p w:rsidR="00B01AD8" w:rsidRDefault="00B01AD8" w:rsidP="00C16ABF">
      <w:pPr>
        <w:spacing w:after="0" w:line="240" w:lineRule="auto"/>
      </w:pPr>
      <w:r>
        <w:continuationSeparator/>
      </w:r>
    </w:p>
  </w:footnote>
  <w:footnote w:id="1">
    <w:p w:rsidR="002A1E39" w:rsidRDefault="002A1E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F3D2F"/>
    <w:multiLevelType w:val="hybridMultilevel"/>
    <w:tmpl w:val="6DE084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2E1"/>
    <w:rsid w:val="000F1C57"/>
    <w:rsid w:val="000F5615"/>
    <w:rsid w:val="00100244"/>
    <w:rsid w:val="00124BFF"/>
    <w:rsid w:val="00124C89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AE"/>
    <w:rsid w:val="001A70D2"/>
    <w:rsid w:val="001C0A88"/>
    <w:rsid w:val="001D657B"/>
    <w:rsid w:val="001D7B54"/>
    <w:rsid w:val="001E0209"/>
    <w:rsid w:val="001E22C2"/>
    <w:rsid w:val="001E5201"/>
    <w:rsid w:val="001F2CA2"/>
    <w:rsid w:val="002144C0"/>
    <w:rsid w:val="0022477D"/>
    <w:rsid w:val="002278A9"/>
    <w:rsid w:val="002336F9"/>
    <w:rsid w:val="0024028F"/>
    <w:rsid w:val="00244ABC"/>
    <w:rsid w:val="002530CE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390A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F1551"/>
    <w:rsid w:val="004F549C"/>
    <w:rsid w:val="004F55A3"/>
    <w:rsid w:val="004F58CE"/>
    <w:rsid w:val="0050496F"/>
    <w:rsid w:val="00513B6F"/>
    <w:rsid w:val="005172E7"/>
    <w:rsid w:val="00517C63"/>
    <w:rsid w:val="00526C94"/>
    <w:rsid w:val="00532CC8"/>
    <w:rsid w:val="005363C4"/>
    <w:rsid w:val="00536BDE"/>
    <w:rsid w:val="00543ACC"/>
    <w:rsid w:val="00553064"/>
    <w:rsid w:val="00564BBF"/>
    <w:rsid w:val="0056696D"/>
    <w:rsid w:val="00573EF9"/>
    <w:rsid w:val="00580482"/>
    <w:rsid w:val="0058503C"/>
    <w:rsid w:val="005910F9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1D25"/>
    <w:rsid w:val="006620D9"/>
    <w:rsid w:val="00671958"/>
    <w:rsid w:val="006721BB"/>
    <w:rsid w:val="00675843"/>
    <w:rsid w:val="00693C5A"/>
    <w:rsid w:val="00696477"/>
    <w:rsid w:val="006A2A2A"/>
    <w:rsid w:val="006C20D0"/>
    <w:rsid w:val="006D050F"/>
    <w:rsid w:val="006D6139"/>
    <w:rsid w:val="006E5D65"/>
    <w:rsid w:val="006E740E"/>
    <w:rsid w:val="006F1282"/>
    <w:rsid w:val="006F1FBC"/>
    <w:rsid w:val="006F31E2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3BC"/>
    <w:rsid w:val="007F668A"/>
    <w:rsid w:val="00807AFE"/>
    <w:rsid w:val="0081554D"/>
    <w:rsid w:val="0081707E"/>
    <w:rsid w:val="00835A00"/>
    <w:rsid w:val="008449B3"/>
    <w:rsid w:val="0085747A"/>
    <w:rsid w:val="00884922"/>
    <w:rsid w:val="00885F64"/>
    <w:rsid w:val="008917F9"/>
    <w:rsid w:val="008A45F7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114CA"/>
    <w:rsid w:val="00916188"/>
    <w:rsid w:val="00923D7D"/>
    <w:rsid w:val="00937B8D"/>
    <w:rsid w:val="00947C80"/>
    <w:rsid w:val="009508DF"/>
    <w:rsid w:val="00950DAC"/>
    <w:rsid w:val="00954A07"/>
    <w:rsid w:val="009831F9"/>
    <w:rsid w:val="00997F14"/>
    <w:rsid w:val="009A78D9"/>
    <w:rsid w:val="009C1331"/>
    <w:rsid w:val="009C3E31"/>
    <w:rsid w:val="009C54AE"/>
    <w:rsid w:val="009C788E"/>
    <w:rsid w:val="009D783C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AD8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77144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ABF"/>
    <w:rsid w:val="00C170AE"/>
    <w:rsid w:val="00C256E7"/>
    <w:rsid w:val="00C26CB7"/>
    <w:rsid w:val="00C324C1"/>
    <w:rsid w:val="00C36992"/>
    <w:rsid w:val="00C5311D"/>
    <w:rsid w:val="00C56036"/>
    <w:rsid w:val="00C56F63"/>
    <w:rsid w:val="00C61DC5"/>
    <w:rsid w:val="00C67E92"/>
    <w:rsid w:val="00C70A26"/>
    <w:rsid w:val="00C766DF"/>
    <w:rsid w:val="00C81978"/>
    <w:rsid w:val="00C94B98"/>
    <w:rsid w:val="00CA2B96"/>
    <w:rsid w:val="00CA5089"/>
    <w:rsid w:val="00CB42CB"/>
    <w:rsid w:val="00CD395D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52B2"/>
    <w:rsid w:val="00D608D1"/>
    <w:rsid w:val="00D74119"/>
    <w:rsid w:val="00D8075B"/>
    <w:rsid w:val="00D8678B"/>
    <w:rsid w:val="00DA2114"/>
    <w:rsid w:val="00DD106A"/>
    <w:rsid w:val="00DD2D80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51E44"/>
    <w:rsid w:val="00E63348"/>
    <w:rsid w:val="00E67CC6"/>
    <w:rsid w:val="00E77E88"/>
    <w:rsid w:val="00E8107D"/>
    <w:rsid w:val="00E83520"/>
    <w:rsid w:val="00E960BB"/>
    <w:rsid w:val="00EA2074"/>
    <w:rsid w:val="00EA4832"/>
    <w:rsid w:val="00EA4E9D"/>
    <w:rsid w:val="00EC4899"/>
    <w:rsid w:val="00ED03AB"/>
    <w:rsid w:val="00ED27E8"/>
    <w:rsid w:val="00ED32D2"/>
    <w:rsid w:val="00EE32DE"/>
    <w:rsid w:val="00EE5457"/>
    <w:rsid w:val="00F0006B"/>
    <w:rsid w:val="00F05B52"/>
    <w:rsid w:val="00F06E04"/>
    <w:rsid w:val="00F070AB"/>
    <w:rsid w:val="00F13A58"/>
    <w:rsid w:val="00F17567"/>
    <w:rsid w:val="00F27A7B"/>
    <w:rsid w:val="00F30869"/>
    <w:rsid w:val="00F3158D"/>
    <w:rsid w:val="00F43496"/>
    <w:rsid w:val="00F4588B"/>
    <w:rsid w:val="00F526AF"/>
    <w:rsid w:val="00F617C3"/>
    <w:rsid w:val="00F7066B"/>
    <w:rsid w:val="00F83B28"/>
    <w:rsid w:val="00F959E4"/>
    <w:rsid w:val="00FA46E5"/>
    <w:rsid w:val="00FA4BFD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FA65"/>
  <w15:docId w15:val="{232908F0-5195-4A31-9FE4-AE89889D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45B574-0F2A-41EB-B4FF-342EC3784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0B1A81-D09C-4827-8EAD-EC6D65E21493}"/>
</file>

<file path=customXml/itemProps3.xml><?xml version="1.0" encoding="utf-8"?>
<ds:datastoreItem xmlns:ds="http://schemas.openxmlformats.org/officeDocument/2006/customXml" ds:itemID="{4C9594A7-C1B7-4D3B-AE2E-AE29A7B53B31}"/>
</file>

<file path=customXml/itemProps4.xml><?xml version="1.0" encoding="utf-8"?>
<ds:datastoreItem xmlns:ds="http://schemas.openxmlformats.org/officeDocument/2006/customXml" ds:itemID="{02C0E4D9-B35D-49B7-8EC6-ADC4CED9F5F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1348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2020-10-16T07:58:00Z</cp:lastPrinted>
  <dcterms:created xsi:type="dcterms:W3CDTF">2020-10-16T07:59:00Z</dcterms:created>
  <dcterms:modified xsi:type="dcterms:W3CDTF">2024-07-08T07:49:00Z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